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E6" w:rsidRDefault="00AD73E6">
      <w:pPr>
        <w:shd w:val="clear" w:color="auto" w:fill="FFFFFF"/>
        <w:ind w:left="7728"/>
      </w:pPr>
      <w:r>
        <w:rPr>
          <w:color w:val="000000"/>
          <w:spacing w:val="-15"/>
          <w:sz w:val="26"/>
          <w:szCs w:val="26"/>
        </w:rPr>
        <w:t>Приложение № 4</w:t>
      </w:r>
    </w:p>
    <w:p w:rsidR="00AD73E6" w:rsidRDefault="00AD73E6">
      <w:pPr>
        <w:shd w:val="clear" w:color="auto" w:fill="FFFFFF"/>
        <w:spacing w:before="264" w:line="274" w:lineRule="exact"/>
        <w:ind w:right="10"/>
        <w:jc w:val="center"/>
      </w:pPr>
      <w:r>
        <w:rPr>
          <w:color w:val="000000"/>
          <w:spacing w:val="-10"/>
          <w:sz w:val="26"/>
          <w:szCs w:val="26"/>
        </w:rPr>
        <w:t>Возможные квоты приема странами</w:t>
      </w:r>
    </w:p>
    <w:p w:rsidR="00AD73E6" w:rsidRDefault="00AD73E6">
      <w:pPr>
        <w:shd w:val="clear" w:color="auto" w:fill="FFFFFF"/>
        <w:spacing w:line="274" w:lineRule="exact"/>
        <w:ind w:right="10"/>
        <w:jc w:val="center"/>
      </w:pPr>
      <w:r>
        <w:rPr>
          <w:color w:val="000000"/>
          <w:spacing w:val="-9"/>
          <w:sz w:val="26"/>
          <w:szCs w:val="26"/>
        </w:rPr>
        <w:t>в 201</w:t>
      </w:r>
      <w:r w:rsidR="00C42E3D">
        <w:rPr>
          <w:color w:val="000000"/>
          <w:spacing w:val="-9"/>
          <w:sz w:val="26"/>
          <w:szCs w:val="26"/>
        </w:rPr>
        <w:t>4</w:t>
      </w:r>
      <w:r>
        <w:rPr>
          <w:color w:val="000000"/>
          <w:spacing w:val="-9"/>
          <w:sz w:val="26"/>
          <w:szCs w:val="26"/>
        </w:rPr>
        <w:t>/201</w:t>
      </w:r>
      <w:r w:rsidR="00C42E3D">
        <w:rPr>
          <w:color w:val="000000"/>
          <w:spacing w:val="-9"/>
          <w:sz w:val="26"/>
          <w:szCs w:val="26"/>
        </w:rPr>
        <w:t>5</w:t>
      </w:r>
      <w:r>
        <w:rPr>
          <w:color w:val="000000"/>
          <w:spacing w:val="-9"/>
          <w:sz w:val="26"/>
          <w:szCs w:val="26"/>
        </w:rPr>
        <w:t xml:space="preserve"> учебном году на работу</w:t>
      </w:r>
    </w:p>
    <w:p w:rsidR="00AD73E6" w:rsidRDefault="00AD73E6">
      <w:pPr>
        <w:shd w:val="clear" w:color="auto" w:fill="FFFFFF"/>
        <w:spacing w:line="274" w:lineRule="exact"/>
        <w:ind w:right="19"/>
        <w:jc w:val="center"/>
      </w:pPr>
      <w:r>
        <w:rPr>
          <w:color w:val="000000"/>
          <w:spacing w:val="-10"/>
          <w:sz w:val="26"/>
          <w:szCs w:val="26"/>
        </w:rPr>
        <w:t>в качестве преподавателей русского языка и финно</w:t>
      </w:r>
      <w:r w:rsidR="00C42E3D">
        <w:rPr>
          <w:color w:val="000000"/>
          <w:spacing w:val="-10"/>
          <w:sz w:val="26"/>
          <w:szCs w:val="26"/>
        </w:rPr>
        <w:t>-</w:t>
      </w:r>
      <w:r>
        <w:rPr>
          <w:color w:val="000000"/>
          <w:spacing w:val="-10"/>
          <w:sz w:val="26"/>
          <w:szCs w:val="26"/>
        </w:rPr>
        <w:t xml:space="preserve">угорских </w:t>
      </w:r>
      <w:r w:rsidR="0096703F">
        <w:rPr>
          <w:color w:val="000000"/>
          <w:spacing w:val="-10"/>
          <w:sz w:val="26"/>
          <w:szCs w:val="26"/>
        </w:rPr>
        <w:t>языков</w:t>
      </w:r>
    </w:p>
    <w:p w:rsidR="00AD73E6" w:rsidRDefault="00AD73E6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714"/>
        <w:gridCol w:w="2448"/>
        <w:gridCol w:w="1982"/>
        <w:gridCol w:w="2981"/>
      </w:tblGrid>
      <w:tr w:rsidR="00AD73E6" w:rsidRPr="0098328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spacing w:line="288" w:lineRule="exact"/>
              <w:ind w:left="10" w:righ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spacing w:line="278" w:lineRule="exact"/>
              <w:ind w:left="518" w:right="542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D73E6" w:rsidRPr="009832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AD73E6" w:rsidRPr="00983285" w:rsidTr="00934479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934479" w:rsidP="0093447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83285">
              <w:rPr>
                <w:rFonts w:eastAsiaTheme="minorEastAsia"/>
                <w:sz w:val="24"/>
                <w:szCs w:val="24"/>
              </w:rPr>
              <w:t>10 мес.</w:t>
            </w:r>
          </w:p>
          <w:p w:rsidR="00934479" w:rsidRPr="00983285" w:rsidRDefault="00934479" w:rsidP="0093447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34479" w:rsidRPr="00983285" w:rsidRDefault="00934479" w:rsidP="0093447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934479" w:rsidRPr="00983285" w:rsidRDefault="00934479" w:rsidP="0093447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83285">
              <w:rPr>
                <w:rFonts w:eastAsiaTheme="minorEastAsia"/>
                <w:sz w:val="24"/>
                <w:szCs w:val="24"/>
              </w:rPr>
              <w:t>10 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79" w:rsidRPr="00983285" w:rsidRDefault="00AD73E6" w:rsidP="0093447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 xml:space="preserve">2 </w:t>
            </w:r>
          </w:p>
          <w:p w:rsidR="00934479" w:rsidRPr="00983285" w:rsidRDefault="00934479" w:rsidP="0093447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934479" w:rsidRPr="00983285" w:rsidRDefault="00934479" w:rsidP="0093447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D73E6" w:rsidRPr="00983285" w:rsidRDefault="00AD73E6" w:rsidP="0093447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79" w:rsidRDefault="00AD73E6">
            <w:pPr>
              <w:shd w:val="clear" w:color="auto" w:fill="FFFFFF"/>
              <w:spacing w:line="274" w:lineRule="exact"/>
              <w:ind w:right="86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преподавани</w:t>
            </w:r>
            <w:r w:rsidR="00934479">
              <w:rPr>
                <w:color w:val="000000"/>
                <w:sz w:val="24"/>
                <w:szCs w:val="24"/>
              </w:rPr>
              <w:t>я финно</w:t>
            </w:r>
            <w:r w:rsidR="00C42E3D">
              <w:rPr>
                <w:color w:val="000000"/>
                <w:sz w:val="24"/>
                <w:szCs w:val="24"/>
              </w:rPr>
              <w:t xml:space="preserve"> </w:t>
            </w:r>
            <w:r w:rsidR="00934479">
              <w:rPr>
                <w:color w:val="000000"/>
                <w:sz w:val="24"/>
                <w:szCs w:val="24"/>
              </w:rPr>
              <w:softHyphen/>
            </w:r>
            <w:r w:rsidR="00C42E3D">
              <w:rPr>
                <w:color w:val="000000"/>
                <w:sz w:val="24"/>
                <w:szCs w:val="24"/>
              </w:rPr>
              <w:t xml:space="preserve">- </w:t>
            </w:r>
            <w:r w:rsidR="00934479">
              <w:rPr>
                <w:color w:val="000000"/>
                <w:sz w:val="24"/>
                <w:szCs w:val="24"/>
              </w:rPr>
              <w:t>угорских языков</w:t>
            </w:r>
          </w:p>
          <w:p w:rsidR="00934479" w:rsidRDefault="00934479">
            <w:pPr>
              <w:shd w:val="clear" w:color="auto" w:fill="FFFFFF"/>
              <w:spacing w:line="274" w:lineRule="exact"/>
              <w:ind w:right="86" w:hanging="14"/>
              <w:rPr>
                <w:color w:val="000000"/>
                <w:sz w:val="24"/>
                <w:szCs w:val="24"/>
              </w:rPr>
            </w:pPr>
          </w:p>
          <w:p w:rsidR="00AD73E6" w:rsidRPr="00983285" w:rsidRDefault="00AD73E6">
            <w:pPr>
              <w:shd w:val="clear" w:color="auto" w:fill="FFFFFF"/>
              <w:spacing w:line="274" w:lineRule="exact"/>
              <w:ind w:right="86" w:hanging="1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для преподавания русского языка</w:t>
            </w:r>
          </w:p>
        </w:tc>
      </w:tr>
      <w:tr w:rsidR="00AD73E6" w:rsidRPr="0098328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spacing w:line="274" w:lineRule="exact"/>
              <w:ind w:right="58" w:hanging="5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преподаватели русского </w:t>
            </w:r>
            <w:r>
              <w:rPr>
                <w:color w:val="000000"/>
                <w:sz w:val="24"/>
                <w:szCs w:val="24"/>
              </w:rPr>
              <w:t xml:space="preserve">языка желательно со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знанием итальянского или </w:t>
            </w:r>
            <w:r>
              <w:rPr>
                <w:color w:val="000000"/>
                <w:sz w:val="24"/>
                <w:szCs w:val="24"/>
              </w:rPr>
              <w:t>английского языков</w:t>
            </w:r>
          </w:p>
        </w:tc>
      </w:tr>
      <w:tr w:rsidR="00AD73E6" w:rsidRPr="0098328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Франция *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8328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Pr="00983285" w:rsidRDefault="00AD73E6">
            <w:pPr>
              <w:shd w:val="clear" w:color="auto" w:fill="FFFFFF"/>
              <w:spacing w:line="274" w:lineRule="exact"/>
              <w:ind w:right="288"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преподаватели русского </w:t>
            </w:r>
            <w:r>
              <w:rPr>
                <w:color w:val="000000"/>
                <w:sz w:val="24"/>
                <w:szCs w:val="24"/>
              </w:rPr>
              <w:t xml:space="preserve">языка обязательно со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знанием французского </w:t>
            </w:r>
            <w:r>
              <w:rPr>
                <w:color w:val="000000"/>
                <w:sz w:val="24"/>
                <w:szCs w:val="24"/>
              </w:rPr>
              <w:t>языка</w:t>
            </w:r>
          </w:p>
        </w:tc>
      </w:tr>
    </w:tbl>
    <w:p w:rsidR="00AD73E6" w:rsidRDefault="00AD73E6">
      <w:pPr>
        <w:shd w:val="clear" w:color="auto" w:fill="FFFFFF"/>
        <w:spacing w:before="250"/>
        <w:ind w:left="854"/>
      </w:pPr>
      <w:r>
        <w:rPr>
          <w:color w:val="000000"/>
          <w:spacing w:val="-11"/>
          <w:sz w:val="26"/>
          <w:szCs w:val="26"/>
          <w:u w:val="single"/>
        </w:rPr>
        <w:t>Примечание к приложению № 4</w:t>
      </w:r>
      <w:r>
        <w:rPr>
          <w:color w:val="000000"/>
          <w:spacing w:val="-11"/>
          <w:sz w:val="26"/>
          <w:szCs w:val="26"/>
        </w:rPr>
        <w:t>:</w:t>
      </w:r>
    </w:p>
    <w:p w:rsidR="00AD73E6" w:rsidRDefault="00AD73E6">
      <w:pPr>
        <w:shd w:val="clear" w:color="auto" w:fill="FFFFFF"/>
        <w:spacing w:before="269" w:line="274" w:lineRule="exact"/>
        <w:ind w:left="144" w:right="461" w:firstLine="710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- кандидаты могут бьггь представлены только с филологических факультетов </w:t>
      </w:r>
      <w:r>
        <w:rPr>
          <w:color w:val="000000"/>
          <w:sz w:val="26"/>
          <w:szCs w:val="26"/>
        </w:rPr>
        <w:t>университетов.</w:t>
      </w:r>
    </w:p>
    <w:p w:rsidR="00AD73E6" w:rsidRDefault="00DF2488" w:rsidP="00DF2488">
      <w:pPr>
        <w:shd w:val="clear" w:color="auto" w:fill="FFFFFF"/>
        <w:spacing w:before="269" w:line="274" w:lineRule="exact"/>
        <w:ind w:left="144" w:right="461" w:firstLine="710"/>
      </w:pPr>
      <w:r w:rsidRPr="00DF2488">
        <w:rPr>
          <w:sz w:val="24"/>
          <w:szCs w:val="24"/>
        </w:rPr>
        <w:t>* - возрас</w:t>
      </w:r>
      <w:r>
        <w:rPr>
          <w:sz w:val="24"/>
          <w:szCs w:val="24"/>
        </w:rPr>
        <w:t xml:space="preserve">т кандидатов - не старше 45 лет, </w:t>
      </w:r>
      <w:r w:rsidR="00AD73E6">
        <w:rPr>
          <w:color w:val="000000"/>
          <w:spacing w:val="-9"/>
          <w:sz w:val="26"/>
          <w:szCs w:val="26"/>
        </w:rPr>
        <w:t xml:space="preserve"> кандидаты на пост лектора должны представить заполненную анкету на русском </w:t>
      </w:r>
      <w:r w:rsidR="00AD73E6">
        <w:rPr>
          <w:color w:val="000000"/>
          <w:sz w:val="26"/>
          <w:szCs w:val="26"/>
        </w:rPr>
        <w:t>и французском языках.</w:t>
      </w:r>
    </w:p>
    <w:sectPr w:rsidR="00AD73E6">
      <w:type w:val="continuous"/>
      <w:pgSz w:w="11909" w:h="16834"/>
      <w:pgMar w:top="1440" w:right="679" w:bottom="720" w:left="16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79"/>
    <w:rsid w:val="004D0ECA"/>
    <w:rsid w:val="00934479"/>
    <w:rsid w:val="0096703F"/>
    <w:rsid w:val="00983285"/>
    <w:rsid w:val="00AD73E6"/>
    <w:rsid w:val="00C42E3D"/>
    <w:rsid w:val="00DF2488"/>
    <w:rsid w:val="00E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DalkeVY</cp:lastModifiedBy>
  <cp:revision>2</cp:revision>
  <cp:lastPrinted>2012-12-28T10:37:00Z</cp:lastPrinted>
  <dcterms:created xsi:type="dcterms:W3CDTF">2014-06-10T08:03:00Z</dcterms:created>
  <dcterms:modified xsi:type="dcterms:W3CDTF">2014-06-10T08:03:00Z</dcterms:modified>
</cp:coreProperties>
</file>