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2D" w:rsidRPr="002664FE" w:rsidRDefault="0092102D">
      <w:pPr>
        <w:shd w:val="clear" w:color="auto" w:fill="FFFFFF"/>
        <w:ind w:left="7728"/>
        <w:rPr>
          <w:sz w:val="24"/>
          <w:szCs w:val="24"/>
        </w:rPr>
      </w:pPr>
      <w:r w:rsidRPr="002664FE">
        <w:rPr>
          <w:color w:val="000000"/>
          <w:spacing w:val="-16"/>
          <w:sz w:val="24"/>
          <w:szCs w:val="24"/>
        </w:rPr>
        <w:t>Приложение № 1</w:t>
      </w:r>
    </w:p>
    <w:p w:rsidR="0092102D" w:rsidRPr="002664FE" w:rsidRDefault="0092102D">
      <w:pPr>
        <w:shd w:val="clear" w:color="auto" w:fill="FFFFFF"/>
        <w:spacing w:before="264" w:line="274" w:lineRule="exact"/>
        <w:ind w:right="509"/>
        <w:jc w:val="center"/>
        <w:rPr>
          <w:sz w:val="24"/>
          <w:szCs w:val="24"/>
        </w:rPr>
      </w:pPr>
      <w:r w:rsidRPr="002664FE">
        <w:rPr>
          <w:color w:val="000000"/>
          <w:spacing w:val="-10"/>
          <w:sz w:val="24"/>
          <w:szCs w:val="24"/>
        </w:rPr>
        <w:t>Возможные квоты приема странами</w:t>
      </w:r>
    </w:p>
    <w:p w:rsidR="0092102D" w:rsidRPr="002664FE" w:rsidRDefault="0092102D">
      <w:pPr>
        <w:shd w:val="clear" w:color="auto" w:fill="FFFFFF"/>
        <w:spacing w:line="274" w:lineRule="exact"/>
        <w:ind w:right="518"/>
        <w:jc w:val="center"/>
        <w:rPr>
          <w:sz w:val="24"/>
          <w:szCs w:val="24"/>
        </w:rPr>
      </w:pPr>
      <w:r w:rsidRPr="002664FE">
        <w:rPr>
          <w:color w:val="000000"/>
          <w:spacing w:val="-10"/>
          <w:sz w:val="24"/>
          <w:szCs w:val="24"/>
        </w:rPr>
        <w:t>в 201</w:t>
      </w:r>
      <w:r w:rsidR="00FE0876" w:rsidRPr="002664FE">
        <w:rPr>
          <w:color w:val="000000"/>
          <w:spacing w:val="-10"/>
          <w:sz w:val="24"/>
          <w:szCs w:val="24"/>
        </w:rPr>
        <w:t>4</w:t>
      </w:r>
      <w:r w:rsidRPr="002664FE">
        <w:rPr>
          <w:color w:val="000000"/>
          <w:spacing w:val="-10"/>
          <w:sz w:val="24"/>
          <w:szCs w:val="24"/>
        </w:rPr>
        <w:t>/20</w:t>
      </w:r>
      <w:r w:rsidR="00CB6E75" w:rsidRPr="002664FE">
        <w:rPr>
          <w:color w:val="000000"/>
          <w:spacing w:val="-10"/>
          <w:sz w:val="24"/>
          <w:szCs w:val="24"/>
        </w:rPr>
        <w:t>1</w:t>
      </w:r>
      <w:r w:rsidR="00FE0876" w:rsidRPr="002664FE">
        <w:rPr>
          <w:color w:val="000000"/>
          <w:spacing w:val="-10"/>
          <w:sz w:val="24"/>
          <w:szCs w:val="24"/>
        </w:rPr>
        <w:t>5</w:t>
      </w:r>
      <w:r w:rsidRPr="002664FE">
        <w:rPr>
          <w:color w:val="000000"/>
          <w:spacing w:val="-10"/>
          <w:sz w:val="24"/>
          <w:szCs w:val="24"/>
        </w:rPr>
        <w:t xml:space="preserve"> учебном году на краткосрочное обучение и стажировку</w:t>
      </w:r>
    </w:p>
    <w:p w:rsidR="0092102D" w:rsidRPr="002664FE" w:rsidRDefault="0092102D">
      <w:pPr>
        <w:shd w:val="clear" w:color="auto" w:fill="FFFFFF"/>
        <w:spacing w:line="274" w:lineRule="exact"/>
        <w:ind w:right="499"/>
        <w:jc w:val="center"/>
        <w:rPr>
          <w:sz w:val="24"/>
          <w:szCs w:val="24"/>
        </w:rPr>
      </w:pPr>
      <w:r w:rsidRPr="002664FE">
        <w:rPr>
          <w:color w:val="000000"/>
          <w:spacing w:val="-9"/>
          <w:sz w:val="24"/>
          <w:szCs w:val="24"/>
        </w:rPr>
        <w:t>по иностранным языкам и летние языковые курсы</w:t>
      </w:r>
    </w:p>
    <w:p w:rsidR="0092102D" w:rsidRDefault="0092102D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73"/>
        <w:gridCol w:w="1671"/>
        <w:gridCol w:w="1417"/>
        <w:gridCol w:w="2410"/>
        <w:gridCol w:w="2552"/>
      </w:tblGrid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Продолжи-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стажировки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тельность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Бельгия*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0B0BD7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92102D">
              <w:rPr>
                <w:color w:val="000000"/>
                <w:spacing w:val="-2"/>
                <w:sz w:val="24"/>
                <w:szCs w:val="24"/>
              </w:rPr>
              <w:t>реподаватели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французский язык</w:t>
            </w: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 w:rsidP="00B338F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Венгрия</w:t>
            </w:r>
            <w:r w:rsidR="0013508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1E6C23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="0092102D"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5 </w:t>
            </w:r>
            <w:r w:rsidR="0092102D"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4" w:lineRule="exact"/>
              <w:ind w:right="206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студенты, изучающие </w:t>
            </w:r>
            <w:r>
              <w:rPr>
                <w:color w:val="000000"/>
                <w:spacing w:val="-1"/>
                <w:sz w:val="24"/>
                <w:szCs w:val="24"/>
              </w:rPr>
              <w:t>венгерский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8" w:lineRule="exact"/>
              <w:ind w:right="346" w:hanging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венгерский язык и </w:t>
            </w: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8" w:lineRule="exact"/>
              <w:ind w:right="14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преподаватели </w:t>
            </w:r>
            <w:r>
              <w:rPr>
                <w:color w:val="000000"/>
                <w:spacing w:val="-2"/>
                <w:sz w:val="24"/>
                <w:szCs w:val="24"/>
              </w:rPr>
              <w:t>венгерского языка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4" w:lineRule="exact"/>
              <w:ind w:right="221" w:hanging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исследовательской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работ и повышение </w:t>
            </w:r>
            <w:r>
              <w:rPr>
                <w:color w:val="000000"/>
                <w:sz w:val="24"/>
                <w:szCs w:val="24"/>
              </w:rPr>
              <w:t>квалификации</w:t>
            </w: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8" w:lineRule="exact"/>
              <w:ind w:righ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 (5 чел.), </w:t>
            </w:r>
            <w:r>
              <w:rPr>
                <w:color w:val="000000"/>
                <w:spacing w:val="-2"/>
                <w:sz w:val="24"/>
                <w:szCs w:val="24"/>
              </w:rPr>
              <w:t>аспиранты (5 чел.)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8" w:lineRule="exact"/>
              <w:ind w:right="336" w:firstLine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венгерский язык и </w:t>
            </w: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 w:rsidP="00CB6E75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  <w:p w:rsidR="0092102D" w:rsidRPr="002E00DB" w:rsidRDefault="0092102D" w:rsidP="00CB6E75">
            <w:pPr>
              <w:shd w:val="clear" w:color="auto" w:fill="FFFFFF"/>
              <w:spacing w:line="278" w:lineRule="exact"/>
              <w:ind w:right="130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летние курсы </w:t>
            </w:r>
            <w:r>
              <w:rPr>
                <w:color w:val="000000"/>
                <w:spacing w:val="-3"/>
                <w:sz w:val="24"/>
                <w:szCs w:val="24"/>
              </w:rPr>
              <w:t>венгерско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го языка)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8" w:lineRule="exact"/>
              <w:ind w:right="38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студенты (по 2 </w:t>
            </w:r>
            <w:r>
              <w:rPr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  <w:p w:rsidR="0092102D" w:rsidRPr="002E00DB" w:rsidRDefault="0092102D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Удмуртского,</w:t>
            </w:r>
          </w:p>
          <w:p w:rsidR="0092102D" w:rsidRPr="002E00DB" w:rsidRDefault="00FE0876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Сыв</w:t>
            </w:r>
            <w:r w:rsidR="0092102D">
              <w:rPr>
                <w:color w:val="000000"/>
                <w:spacing w:val="-8"/>
                <w:sz w:val="24"/>
                <w:szCs w:val="24"/>
              </w:rPr>
              <w:t>тывкарского,</w:t>
            </w:r>
          </w:p>
          <w:p w:rsidR="0092102D" w:rsidRPr="002E00DB" w:rsidRDefault="0092102D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Мордовского,</w:t>
            </w:r>
          </w:p>
          <w:p w:rsidR="0092102D" w:rsidRPr="002E00DB" w:rsidRDefault="0092102D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Марийского,</w:t>
            </w:r>
          </w:p>
          <w:p w:rsidR="0092102D" w:rsidRPr="002E00DB" w:rsidRDefault="0092102D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Югорского</w:t>
            </w:r>
          </w:p>
          <w:p w:rsidR="0092102D" w:rsidRPr="002E00DB" w:rsidRDefault="0092102D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университетов</w:t>
            </w: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 w:rsidP="00CB6E7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 xml:space="preserve">2 </w:t>
            </w:r>
            <w:r>
              <w:rPr>
                <w:color w:val="000000"/>
                <w:spacing w:val="-2"/>
                <w:sz w:val="24"/>
                <w:szCs w:val="24"/>
              </w:rPr>
              <w:t>недели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 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 w:rsidP="00CB6E75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 w:rsidP="00CB6E7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 w:rsidP="00CB6E75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венгерско-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 w:rsidP="00CB6E75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го языка)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 w:rsidP="00CB6E75">
            <w:pPr>
              <w:shd w:val="clear" w:color="auto" w:fill="FFFFFF"/>
              <w:ind w:left="206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 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 w:rsidP="00CB6E75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 w:rsidP="00CB6E75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DD6A49" w:rsidP="00CB6E7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венгерского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 w:rsidP="00CB6E75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 языка)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Вьетнам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21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студенты,</w:t>
            </w:r>
          </w:p>
          <w:p w:rsidR="0092102D" w:rsidRPr="002E00DB" w:rsidRDefault="0092102D">
            <w:pPr>
              <w:shd w:val="clear" w:color="auto" w:fill="FFFFFF"/>
              <w:spacing w:line="221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аспиранты,</w:t>
            </w:r>
          </w:p>
          <w:p w:rsidR="0092102D" w:rsidRDefault="0092102D">
            <w:pPr>
              <w:shd w:val="clear" w:color="auto" w:fill="FFFFFF"/>
              <w:spacing w:line="221" w:lineRule="exact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преподаватели</w:t>
            </w:r>
          </w:p>
          <w:p w:rsidR="00B712E8" w:rsidRDefault="00B712E8">
            <w:pPr>
              <w:shd w:val="clear" w:color="auto" w:fill="FFFFFF"/>
              <w:spacing w:line="221" w:lineRule="exact"/>
              <w:ind w:left="5"/>
              <w:rPr>
                <w:color w:val="000000"/>
                <w:sz w:val="24"/>
                <w:szCs w:val="24"/>
              </w:rPr>
            </w:pPr>
          </w:p>
          <w:p w:rsidR="00B712E8" w:rsidRPr="002E00DB" w:rsidRDefault="00B712E8">
            <w:pPr>
              <w:shd w:val="clear" w:color="auto" w:fill="FFFFFF"/>
              <w:spacing w:line="221" w:lineRule="exact"/>
              <w:ind w:left="5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вьетнамский язык</w:t>
            </w: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2664FE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4" w:lineRule="exact"/>
              <w:ind w:left="5" w:right="379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студенты-филологи, молодые </w:t>
            </w:r>
            <w:r>
              <w:rPr>
                <w:color w:val="000000"/>
                <w:spacing w:val="-2"/>
                <w:sz w:val="24"/>
                <w:szCs w:val="24"/>
              </w:rPr>
              <w:t>преподаватели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датский язык.</w:t>
            </w:r>
          </w:p>
        </w:tc>
      </w:tr>
      <w:tr w:rsidR="0092102D" w:rsidRPr="002E00DB" w:rsidTr="002664F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Египет</w:t>
            </w:r>
          </w:p>
          <w:p w:rsidR="0092102D" w:rsidRPr="002E00DB" w:rsidRDefault="0092102D">
            <w:pPr>
              <w:shd w:val="clear" w:color="auto" w:fill="FFFFFF"/>
              <w:spacing w:line="278" w:lineRule="exact"/>
              <w:ind w:left="14" w:right="62"/>
              <w:rPr>
                <w:rFonts w:eastAsiaTheme="minorEastAsia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6-10 </w:t>
            </w:r>
            <w:r>
              <w:rPr>
                <w:color w:val="000000"/>
                <w:spacing w:val="-3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FD" w:rsidRDefault="0092102D">
            <w:pPr>
              <w:shd w:val="clear" w:color="auto" w:fill="FFFFFF"/>
              <w:spacing w:line="274" w:lineRule="exact"/>
              <w:ind w:left="5"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студенты-филологи (30 чел.), </w:t>
            </w:r>
          </w:p>
          <w:p w:rsidR="0092102D" w:rsidRPr="002E00DB" w:rsidRDefault="0092102D">
            <w:pPr>
              <w:shd w:val="clear" w:color="auto" w:fill="FFFFFF"/>
              <w:spacing w:line="274" w:lineRule="exact"/>
              <w:ind w:left="5" w:right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преподаватели (15</w:t>
            </w:r>
            <w:r w:rsidR="00D866FD">
              <w:rPr>
                <w:color w:val="000000"/>
                <w:sz w:val="24"/>
                <w:szCs w:val="24"/>
              </w:rPr>
              <w:t xml:space="preserve"> чел.)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арабский язык</w:t>
            </w:r>
          </w:p>
        </w:tc>
      </w:tr>
    </w:tbl>
    <w:p w:rsidR="0092102D" w:rsidRDefault="0092102D">
      <w:pPr>
        <w:sectPr w:rsidR="0092102D">
          <w:type w:val="continuous"/>
          <w:pgSz w:w="11909" w:h="16834"/>
          <w:pgMar w:top="1006" w:right="360" w:bottom="360" w:left="1440" w:header="720" w:footer="720" w:gutter="0"/>
          <w:cols w:space="60"/>
          <w:noEndnote/>
        </w:sect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985"/>
        <w:gridCol w:w="1559"/>
        <w:gridCol w:w="1418"/>
        <w:gridCol w:w="2410"/>
        <w:gridCol w:w="2551"/>
      </w:tblGrid>
      <w:tr w:rsidR="0092102D" w:rsidRPr="002E00DB" w:rsidTr="00A34B1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Китай**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студенты,</w:t>
            </w:r>
          </w:p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китайский язык</w:t>
            </w:r>
          </w:p>
        </w:tc>
      </w:tr>
      <w:tr w:rsidR="0092102D" w:rsidRPr="002E00DB" w:rsidTr="00A34B1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Монголия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8" w:lineRule="exact"/>
              <w:ind w:right="398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студенты, преподаватели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8" w:lineRule="exact"/>
              <w:ind w:left="5" w:right="38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владение </w:t>
            </w:r>
            <w:r>
              <w:rPr>
                <w:color w:val="000000"/>
                <w:spacing w:val="-3"/>
                <w:sz w:val="24"/>
                <w:szCs w:val="24"/>
              </w:rPr>
              <w:t>монгольским языком</w:t>
            </w:r>
          </w:p>
        </w:tc>
      </w:tr>
      <w:tr w:rsidR="0092102D" w:rsidRPr="002E00DB" w:rsidTr="00A34B12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Норвегия**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E8" w:rsidRDefault="00A34B12">
            <w:pPr>
              <w:shd w:val="clear" w:color="auto" w:fill="FFFFFF"/>
              <w:spacing w:line="278" w:lineRule="exact"/>
              <w:ind w:left="278" w:right="211"/>
              <w:rPr>
                <w:color w:val="000000"/>
                <w:sz w:val="24"/>
                <w:szCs w:val="24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="0092102D"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10 </w:t>
            </w:r>
            <w:r w:rsidR="0092102D">
              <w:rPr>
                <w:color w:val="000000"/>
                <w:sz w:val="24"/>
                <w:szCs w:val="24"/>
              </w:rPr>
              <w:t xml:space="preserve">мес. </w:t>
            </w:r>
          </w:p>
          <w:p w:rsidR="00B712E8" w:rsidRDefault="00B712E8">
            <w:pPr>
              <w:shd w:val="clear" w:color="auto" w:fill="FFFFFF"/>
              <w:spacing w:line="278" w:lineRule="exact"/>
              <w:ind w:left="278" w:right="211"/>
              <w:rPr>
                <w:color w:val="000000"/>
                <w:sz w:val="24"/>
                <w:szCs w:val="24"/>
              </w:rPr>
            </w:pPr>
          </w:p>
          <w:p w:rsidR="0092102D" w:rsidRPr="002E00DB" w:rsidRDefault="00A34B12">
            <w:pPr>
              <w:shd w:val="clear" w:color="auto" w:fill="FFFFFF"/>
              <w:spacing w:line="278" w:lineRule="exact"/>
              <w:ind w:left="278" w:right="211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2102D">
              <w:rPr>
                <w:color w:val="000000"/>
                <w:sz w:val="24"/>
                <w:szCs w:val="24"/>
              </w:rPr>
              <w:t>10 мес.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A34B12" w:rsidP="00A34B12">
            <w:pPr>
              <w:shd w:val="clear" w:color="auto" w:fill="FFFFFF"/>
              <w:rPr>
                <w:rFonts w:eastAsiaTheme="minorEastAsia"/>
                <w:color w:val="000000"/>
                <w:sz w:val="24"/>
                <w:szCs w:val="24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      </w:t>
            </w:r>
            <w:r w:rsidR="0092102D" w:rsidRPr="002E00DB"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  <w:p w:rsidR="00B712E8" w:rsidRPr="002E00DB" w:rsidRDefault="00B712E8">
            <w:pPr>
              <w:shd w:val="clear" w:color="auto" w:fill="FFFFFF"/>
              <w:ind w:left="691"/>
              <w:rPr>
                <w:rFonts w:eastAsiaTheme="minorEastAsia"/>
              </w:rPr>
            </w:pPr>
          </w:p>
          <w:p w:rsidR="0092102D" w:rsidRPr="002E00DB" w:rsidRDefault="0092102D">
            <w:pPr>
              <w:shd w:val="clear" w:color="auto" w:fill="FFFFFF"/>
              <w:ind w:left="691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2E8" w:rsidRDefault="0092102D">
            <w:pPr>
              <w:shd w:val="clear" w:color="auto" w:fill="FFFFFF"/>
              <w:spacing w:line="278" w:lineRule="exact"/>
              <w:ind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студенты, </w:t>
            </w:r>
          </w:p>
          <w:p w:rsidR="00F92160" w:rsidRDefault="00F92160">
            <w:pPr>
              <w:shd w:val="clear" w:color="auto" w:fill="FFFFFF"/>
              <w:spacing w:line="278" w:lineRule="exact"/>
              <w:ind w:right="398"/>
              <w:rPr>
                <w:color w:val="000000"/>
                <w:sz w:val="24"/>
                <w:szCs w:val="24"/>
              </w:rPr>
            </w:pPr>
          </w:p>
          <w:p w:rsidR="0092102D" w:rsidRDefault="0092102D">
            <w:pPr>
              <w:shd w:val="clear" w:color="auto" w:fill="FFFFFF"/>
              <w:spacing w:line="278" w:lineRule="exact"/>
              <w:ind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преподаватели</w:t>
            </w:r>
          </w:p>
          <w:p w:rsidR="00B712E8" w:rsidRDefault="00B712E8">
            <w:pPr>
              <w:shd w:val="clear" w:color="auto" w:fill="FFFFFF"/>
              <w:spacing w:line="278" w:lineRule="exact"/>
              <w:ind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русского и норвежского</w:t>
            </w:r>
          </w:p>
          <w:p w:rsidR="00B712E8" w:rsidRDefault="00B712E8">
            <w:pPr>
              <w:shd w:val="clear" w:color="auto" w:fill="FFFFFF"/>
              <w:spacing w:line="278" w:lineRule="exact"/>
              <w:ind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языков</w:t>
            </w:r>
          </w:p>
          <w:p w:rsidR="00B712E8" w:rsidRDefault="00B712E8">
            <w:pPr>
              <w:shd w:val="clear" w:color="auto" w:fill="FFFFFF"/>
              <w:spacing w:line="278" w:lineRule="exact"/>
              <w:ind w:right="398"/>
              <w:rPr>
                <w:color w:val="000000"/>
                <w:sz w:val="24"/>
                <w:szCs w:val="24"/>
              </w:rPr>
            </w:pPr>
          </w:p>
          <w:p w:rsidR="00B712E8" w:rsidRPr="002E00DB" w:rsidRDefault="00B712E8">
            <w:pPr>
              <w:shd w:val="clear" w:color="auto" w:fill="FFFFFF"/>
              <w:spacing w:line="278" w:lineRule="exact"/>
              <w:ind w:right="39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spacing w:line="278" w:lineRule="exact"/>
              <w:ind w:righ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норвежский язык и </w:t>
            </w:r>
            <w:r>
              <w:rPr>
                <w:color w:val="000000"/>
                <w:sz w:val="24"/>
                <w:szCs w:val="24"/>
              </w:rPr>
              <w:t>литература</w:t>
            </w:r>
          </w:p>
          <w:p w:rsidR="00B712E8" w:rsidRDefault="00B712E8">
            <w:pPr>
              <w:shd w:val="clear" w:color="auto" w:fill="FFFFFF"/>
              <w:spacing w:line="278" w:lineRule="exact"/>
              <w:ind w:righ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</w:t>
            </w:r>
          </w:p>
          <w:p w:rsidR="00B712E8" w:rsidRDefault="00B712E8">
            <w:pPr>
              <w:shd w:val="clear" w:color="auto" w:fill="FFFFFF"/>
              <w:spacing w:line="278" w:lineRule="exact"/>
              <w:ind w:right="230"/>
              <w:rPr>
                <w:color w:val="000000"/>
                <w:sz w:val="24"/>
                <w:szCs w:val="24"/>
              </w:rPr>
            </w:pPr>
          </w:p>
          <w:p w:rsidR="00B712E8" w:rsidRPr="002E00DB" w:rsidRDefault="00B712E8">
            <w:pPr>
              <w:shd w:val="clear" w:color="auto" w:fill="FFFFFF"/>
              <w:spacing w:line="278" w:lineRule="exact"/>
              <w:ind w:right="230"/>
              <w:rPr>
                <w:rFonts w:eastAsiaTheme="minorEastAsia"/>
              </w:rPr>
            </w:pPr>
          </w:p>
        </w:tc>
      </w:tr>
      <w:tr w:rsidR="0092102D" w:rsidRPr="002E00DB" w:rsidTr="00A34B12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Словакия</w:t>
            </w:r>
          </w:p>
          <w:p w:rsidR="00B712E8" w:rsidRPr="002E00DB" w:rsidRDefault="00B712E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3 </w:t>
            </w:r>
            <w:r w:rsidR="00A34B12">
              <w:rPr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EF5A04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Default="0092102D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словацкий язык</w:t>
            </w:r>
          </w:p>
          <w:p w:rsidR="001E6C23" w:rsidRDefault="001E6C23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</w:p>
          <w:p w:rsidR="001E6C23" w:rsidRPr="002E00DB" w:rsidRDefault="001E6C23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</w:tr>
      <w:tr w:rsidR="0092102D" w:rsidRPr="002E00DB" w:rsidTr="00A34B12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6FD" w:rsidRDefault="009210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Турция</w:t>
            </w:r>
            <w:r w:rsidR="00D866FD">
              <w:rPr>
                <w:color w:val="000000"/>
                <w:sz w:val="24"/>
                <w:szCs w:val="24"/>
              </w:rPr>
              <w:t xml:space="preserve"> </w:t>
            </w:r>
          </w:p>
          <w:p w:rsidR="0092102D" w:rsidRPr="002E00DB" w:rsidRDefault="00D866FD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(при условии подтверждения</w:t>
            </w:r>
            <w:r w:rsidR="00265432">
              <w:rPr>
                <w:color w:val="000000"/>
                <w:sz w:val="24"/>
                <w:szCs w:val="24"/>
              </w:rPr>
              <w:t xml:space="preserve"> турецкой стороной приема в 2014</w:t>
            </w:r>
            <w:r>
              <w:rPr>
                <w:color w:val="000000"/>
                <w:sz w:val="24"/>
                <w:szCs w:val="24"/>
              </w:rPr>
              <w:t xml:space="preserve"> году)</w:t>
            </w:r>
            <w:r w:rsidR="0092102D">
              <w:rPr>
                <w:color w:val="000000"/>
                <w:sz w:val="24"/>
                <w:szCs w:val="24"/>
              </w:rPr>
              <w:t>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E00DB">
              <w:rPr>
                <w:rFonts w:eastAsia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студенты,</w:t>
            </w:r>
          </w:p>
          <w:p w:rsidR="0092102D" w:rsidRPr="002E00DB" w:rsidRDefault="0092102D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аспиранты,</w:t>
            </w:r>
          </w:p>
          <w:p w:rsidR="0092102D" w:rsidRPr="002E00DB" w:rsidRDefault="0092102D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02D" w:rsidRPr="002E00DB" w:rsidRDefault="0092102D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турецкий язык</w:t>
            </w:r>
          </w:p>
        </w:tc>
      </w:tr>
    </w:tbl>
    <w:p w:rsidR="0092102D" w:rsidRDefault="0092102D">
      <w:pPr>
        <w:shd w:val="clear" w:color="auto" w:fill="FFFFFF"/>
        <w:spacing w:before="278"/>
        <w:ind w:left="134"/>
      </w:pPr>
      <w:r>
        <w:rPr>
          <w:color w:val="000000"/>
          <w:sz w:val="24"/>
          <w:szCs w:val="24"/>
          <w:u w:val="single"/>
        </w:rPr>
        <w:t>Примечание к приложению № 1</w:t>
      </w:r>
      <w:r>
        <w:rPr>
          <w:color w:val="000000"/>
          <w:sz w:val="24"/>
          <w:szCs w:val="24"/>
        </w:rPr>
        <w:t>:</w:t>
      </w:r>
    </w:p>
    <w:p w:rsidR="0092102D" w:rsidRDefault="0092102D">
      <w:pPr>
        <w:shd w:val="clear" w:color="auto" w:fill="FFFFFF"/>
        <w:spacing w:before="269"/>
        <w:ind w:left="845"/>
      </w:pPr>
      <w:r>
        <w:rPr>
          <w:color w:val="000000"/>
          <w:sz w:val="24"/>
          <w:szCs w:val="24"/>
        </w:rPr>
        <w:t>* - для преподавателей педагогических вузов.</w:t>
      </w:r>
    </w:p>
    <w:p w:rsidR="002F2722" w:rsidRDefault="0092102D" w:rsidP="002F2722">
      <w:pPr>
        <w:shd w:val="clear" w:color="auto" w:fill="FFFFFF"/>
        <w:ind w:left="845"/>
      </w:pPr>
      <w:r>
        <w:rPr>
          <w:color w:val="000000"/>
          <w:sz w:val="24"/>
          <w:szCs w:val="24"/>
        </w:rPr>
        <w:t xml:space="preserve">** - </w:t>
      </w:r>
      <w:r w:rsidR="00C260CF" w:rsidRPr="00C260CF">
        <w:rPr>
          <w:color w:val="000000"/>
          <w:sz w:val="24"/>
          <w:szCs w:val="24"/>
        </w:rPr>
        <w:t>возраст преподавателей на языковую стажировку</w:t>
      </w:r>
      <w:r w:rsidR="00C260C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- не старше 35 лет.</w:t>
      </w:r>
    </w:p>
    <w:p w:rsidR="002F2722" w:rsidRPr="002F2722" w:rsidRDefault="0092102D" w:rsidP="002F2722">
      <w:pPr>
        <w:shd w:val="clear" w:color="auto" w:fill="FFFFFF"/>
        <w:ind w:left="845"/>
      </w:pPr>
      <w:r>
        <w:rPr>
          <w:color w:val="000000"/>
          <w:sz w:val="24"/>
          <w:szCs w:val="24"/>
        </w:rPr>
        <w:t xml:space="preserve">*** - возраст преподавателей на языковую стажировку - не старше 40 лет. </w:t>
      </w:r>
    </w:p>
    <w:p w:rsidR="0013508D" w:rsidRDefault="00AE4C1F" w:rsidP="005D2460">
      <w:pPr>
        <w:shd w:val="clear" w:color="auto" w:fill="FFFFFF"/>
        <w:spacing w:before="274" w:line="360" w:lineRule="auto"/>
        <w:ind w:left="134" w:right="480" w:firstLine="5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подаче документов </w:t>
      </w:r>
      <w:r w:rsidR="0013508D" w:rsidRPr="0013508D">
        <w:rPr>
          <w:color w:val="000000"/>
          <w:sz w:val="24"/>
          <w:szCs w:val="24"/>
        </w:rPr>
        <w:t xml:space="preserve">на обучение </w:t>
      </w:r>
      <w:r w:rsidR="0013508D" w:rsidRPr="005D2460">
        <w:rPr>
          <w:b/>
          <w:color w:val="000000"/>
          <w:sz w:val="24"/>
          <w:szCs w:val="24"/>
        </w:rPr>
        <w:t>в Венгрии</w:t>
      </w:r>
      <w:r w:rsidR="0013508D" w:rsidRPr="0013508D">
        <w:rPr>
          <w:color w:val="000000"/>
          <w:sz w:val="24"/>
          <w:szCs w:val="24"/>
        </w:rPr>
        <w:t xml:space="preserve"> на сайте</w:t>
      </w:r>
      <w:r w:rsidRPr="00AE4C1F">
        <w:t xml:space="preserve"> </w:t>
      </w:r>
      <w:r w:rsidRPr="00AE4C1F">
        <w:rPr>
          <w:color w:val="000000"/>
          <w:sz w:val="24"/>
          <w:szCs w:val="24"/>
        </w:rPr>
        <w:t>Венгерской стипендиальной комиссии</w:t>
      </w:r>
      <w:r w:rsidR="0013508D">
        <w:rPr>
          <w:color w:val="000000"/>
          <w:sz w:val="24"/>
          <w:szCs w:val="24"/>
        </w:rPr>
        <w:t>:</w:t>
      </w:r>
      <w:r w:rsidR="0013508D" w:rsidRPr="0013508D">
        <w:rPr>
          <w:color w:val="000000"/>
          <w:sz w:val="24"/>
          <w:szCs w:val="24"/>
        </w:rPr>
        <w:t xml:space="preserve"> </w:t>
      </w:r>
      <w:r w:rsidR="0013508D" w:rsidRPr="003E7013">
        <w:rPr>
          <w:b/>
          <w:color w:val="000000"/>
          <w:sz w:val="24"/>
          <w:szCs w:val="24"/>
        </w:rPr>
        <w:t>http://www.scholarship.hu/Englishsite/tabid/184/language/en-EN/Default.aspx</w:t>
      </w:r>
    </w:p>
    <w:p w:rsidR="0092102D" w:rsidRDefault="005D2460" w:rsidP="00D477EF">
      <w:pPr>
        <w:shd w:val="clear" w:color="auto" w:fill="FFFFFF"/>
        <w:spacing w:line="360" w:lineRule="auto"/>
        <w:ind w:left="142" w:right="482" w:firstLine="578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</w:t>
      </w:r>
      <w:r w:rsidR="00CB6E75" w:rsidRPr="002664FE">
        <w:rPr>
          <w:color w:val="000000"/>
          <w:spacing w:val="-3"/>
          <w:sz w:val="24"/>
          <w:szCs w:val="24"/>
        </w:rPr>
        <w:t xml:space="preserve"> </w:t>
      </w:r>
      <w:r w:rsidR="00CB6E75">
        <w:rPr>
          <w:color w:val="000000"/>
          <w:spacing w:val="-3"/>
          <w:sz w:val="24"/>
          <w:szCs w:val="24"/>
        </w:rPr>
        <w:t>условиями</w:t>
      </w:r>
      <w:r w:rsidR="00CB6E75" w:rsidRPr="002664FE">
        <w:rPr>
          <w:color w:val="000000"/>
          <w:spacing w:val="-3"/>
          <w:sz w:val="24"/>
          <w:szCs w:val="24"/>
        </w:rPr>
        <w:t xml:space="preserve"> </w:t>
      </w:r>
      <w:r w:rsidR="0092102D">
        <w:rPr>
          <w:color w:val="000000"/>
          <w:spacing w:val="-6"/>
          <w:sz w:val="24"/>
          <w:szCs w:val="24"/>
        </w:rPr>
        <w:t>приема</w:t>
      </w:r>
      <w:r w:rsidR="0092102D" w:rsidRPr="002664FE">
        <w:rPr>
          <w:color w:val="000000"/>
          <w:spacing w:val="-6"/>
          <w:sz w:val="24"/>
          <w:szCs w:val="24"/>
        </w:rPr>
        <w:t xml:space="preserve"> </w:t>
      </w:r>
      <w:r w:rsidR="0092102D">
        <w:rPr>
          <w:color w:val="000000"/>
          <w:spacing w:val="-6"/>
          <w:sz w:val="24"/>
          <w:szCs w:val="24"/>
        </w:rPr>
        <w:t>на</w:t>
      </w:r>
      <w:r w:rsidR="0092102D" w:rsidRPr="002664FE">
        <w:rPr>
          <w:color w:val="000000"/>
          <w:spacing w:val="-6"/>
          <w:sz w:val="24"/>
          <w:szCs w:val="24"/>
        </w:rPr>
        <w:t xml:space="preserve"> </w:t>
      </w:r>
      <w:r w:rsidR="0092102D">
        <w:rPr>
          <w:color w:val="000000"/>
          <w:spacing w:val="-6"/>
          <w:sz w:val="24"/>
          <w:szCs w:val="24"/>
        </w:rPr>
        <w:t>обучение</w:t>
      </w:r>
      <w:r w:rsidR="0092102D" w:rsidRPr="002664FE">
        <w:rPr>
          <w:color w:val="000000"/>
          <w:spacing w:val="-6"/>
          <w:sz w:val="24"/>
          <w:szCs w:val="24"/>
        </w:rPr>
        <w:t xml:space="preserve"> </w:t>
      </w:r>
      <w:r w:rsidR="0092102D" w:rsidRPr="005D2460">
        <w:rPr>
          <w:b/>
          <w:color w:val="000000"/>
          <w:spacing w:val="-6"/>
          <w:sz w:val="24"/>
          <w:szCs w:val="24"/>
        </w:rPr>
        <w:t>в</w:t>
      </w:r>
      <w:r w:rsidR="0092102D" w:rsidRPr="002664FE">
        <w:rPr>
          <w:b/>
          <w:color w:val="000000"/>
          <w:spacing w:val="-6"/>
          <w:sz w:val="24"/>
          <w:szCs w:val="24"/>
        </w:rPr>
        <w:t xml:space="preserve"> </w:t>
      </w:r>
      <w:r w:rsidR="0092102D" w:rsidRPr="005D2460">
        <w:rPr>
          <w:b/>
          <w:color w:val="000000"/>
          <w:spacing w:val="-6"/>
          <w:sz w:val="24"/>
          <w:szCs w:val="24"/>
        </w:rPr>
        <w:t>Данию</w:t>
      </w:r>
      <w:r w:rsidR="0092102D" w:rsidRPr="002664FE">
        <w:rPr>
          <w:color w:val="000000"/>
          <w:spacing w:val="-6"/>
          <w:sz w:val="24"/>
          <w:szCs w:val="24"/>
        </w:rPr>
        <w:t xml:space="preserve"> </w:t>
      </w:r>
      <w:r w:rsidR="0092102D">
        <w:rPr>
          <w:color w:val="000000"/>
          <w:spacing w:val="-6"/>
          <w:sz w:val="24"/>
          <w:szCs w:val="24"/>
        </w:rPr>
        <w:t>можно</w:t>
      </w:r>
      <w:r w:rsidR="0092102D" w:rsidRPr="002664FE">
        <w:rPr>
          <w:color w:val="000000"/>
          <w:spacing w:val="-6"/>
          <w:sz w:val="24"/>
          <w:szCs w:val="24"/>
        </w:rPr>
        <w:t xml:space="preserve"> </w:t>
      </w:r>
      <w:r w:rsidR="0092102D">
        <w:rPr>
          <w:color w:val="000000"/>
          <w:spacing w:val="-6"/>
          <w:sz w:val="24"/>
          <w:szCs w:val="24"/>
        </w:rPr>
        <w:t>ознакомиться</w:t>
      </w:r>
      <w:r w:rsidR="0092102D" w:rsidRPr="002664FE">
        <w:rPr>
          <w:color w:val="000000"/>
          <w:spacing w:val="-6"/>
          <w:sz w:val="24"/>
          <w:szCs w:val="24"/>
        </w:rPr>
        <w:t xml:space="preserve"> </w:t>
      </w:r>
      <w:r w:rsidR="0092102D">
        <w:rPr>
          <w:color w:val="000000"/>
          <w:spacing w:val="-6"/>
          <w:sz w:val="24"/>
          <w:szCs w:val="24"/>
        </w:rPr>
        <w:t>на</w:t>
      </w:r>
      <w:r w:rsidR="0092102D" w:rsidRPr="002664FE">
        <w:rPr>
          <w:color w:val="000000"/>
          <w:spacing w:val="-6"/>
          <w:sz w:val="24"/>
          <w:szCs w:val="24"/>
        </w:rPr>
        <w:t xml:space="preserve"> </w:t>
      </w:r>
      <w:r w:rsidR="0092102D">
        <w:rPr>
          <w:color w:val="000000"/>
          <w:spacing w:val="-6"/>
          <w:sz w:val="24"/>
          <w:szCs w:val="24"/>
        </w:rPr>
        <w:t>сайте</w:t>
      </w:r>
      <w:r w:rsidR="0092102D" w:rsidRPr="002664FE">
        <w:rPr>
          <w:color w:val="000000"/>
          <w:spacing w:val="-6"/>
          <w:sz w:val="24"/>
          <w:szCs w:val="24"/>
        </w:rPr>
        <w:t xml:space="preserve">: </w:t>
      </w:r>
    </w:p>
    <w:p w:rsidR="003E7013" w:rsidRPr="003E7013" w:rsidRDefault="003E7013" w:rsidP="003E7013">
      <w:pPr>
        <w:shd w:val="clear" w:color="auto" w:fill="FFFFFF"/>
        <w:spacing w:line="360" w:lineRule="auto"/>
        <w:ind w:left="142" w:right="482"/>
        <w:jc w:val="both"/>
        <w:rPr>
          <w:b/>
          <w:spacing w:val="-6"/>
          <w:sz w:val="24"/>
          <w:szCs w:val="24"/>
        </w:rPr>
      </w:pPr>
      <w:hyperlink r:id="rId5" w:history="1"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  <w:lang w:val="en-US"/>
          </w:rPr>
          <w:t>http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</w:rPr>
          <w:t>://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  <w:lang w:val="en-US"/>
          </w:rPr>
          <w:t>fivu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</w:rPr>
          <w:t>.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  <w:lang w:val="en-US"/>
          </w:rPr>
          <w:t>dk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</w:rPr>
          <w:t>/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  <w:lang w:val="en-US"/>
          </w:rPr>
          <w:t>en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</w:rPr>
          <w:t>/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  <w:lang w:val="en-US"/>
          </w:rPr>
          <w:t>education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</w:rPr>
          <w:t>-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  <w:lang w:val="en-US"/>
          </w:rPr>
          <w:t>and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</w:rPr>
          <w:t>-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  <w:lang w:val="en-US"/>
          </w:rPr>
          <w:t>institutions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</w:rPr>
          <w:t>/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  <w:lang w:val="en-US"/>
          </w:rPr>
          <w:t>programmes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</w:rPr>
          <w:t>-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  <w:lang w:val="en-US"/>
          </w:rPr>
          <w:t>supporting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</w:rPr>
          <w:t>-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  <w:lang w:val="en-US"/>
          </w:rPr>
          <w:t>cooperation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</w:rPr>
          <w:t>-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  <w:lang w:val="en-US"/>
          </w:rPr>
          <w:t>and</w:t>
        </w:r>
        <w:r w:rsidRPr="003E7013">
          <w:rPr>
            <w:rStyle w:val="a3"/>
            <w:b/>
            <w:color w:val="auto"/>
            <w:spacing w:val="-6"/>
            <w:sz w:val="24"/>
            <w:szCs w:val="24"/>
            <w:u w:val="none"/>
          </w:rPr>
          <w:t>-</w:t>
        </w:r>
      </w:hyperlink>
    </w:p>
    <w:p w:rsidR="003E7013" w:rsidRPr="003E7013" w:rsidRDefault="003E7013" w:rsidP="003E7013">
      <w:pPr>
        <w:shd w:val="clear" w:color="auto" w:fill="FFFFFF"/>
        <w:spacing w:line="360" w:lineRule="auto"/>
        <w:ind w:left="142" w:right="482"/>
        <w:jc w:val="both"/>
        <w:rPr>
          <w:b/>
          <w:color w:val="000000"/>
          <w:spacing w:val="-6"/>
          <w:sz w:val="24"/>
          <w:szCs w:val="24"/>
          <w:lang w:val="en-US"/>
        </w:rPr>
      </w:pPr>
      <w:r w:rsidRPr="003E7013">
        <w:rPr>
          <w:b/>
          <w:color w:val="000000"/>
          <w:spacing w:val="-6"/>
          <w:sz w:val="24"/>
          <w:szCs w:val="24"/>
          <w:lang w:val="en-US"/>
        </w:rPr>
        <w:t>mobility /the-cultural-agreements-programme/danish-summer-language-scholarships</w:t>
      </w:r>
    </w:p>
    <w:p w:rsidR="005D2460" w:rsidRPr="005D2460" w:rsidRDefault="005D2460" w:rsidP="00D477EF">
      <w:pPr>
        <w:shd w:val="clear" w:color="auto" w:fill="FFFFFF"/>
        <w:spacing w:line="360" w:lineRule="auto"/>
        <w:ind w:left="142" w:right="482" w:firstLine="578"/>
        <w:jc w:val="both"/>
        <w:rPr>
          <w:color w:val="000000"/>
          <w:spacing w:val="-6"/>
          <w:sz w:val="24"/>
          <w:szCs w:val="24"/>
        </w:rPr>
      </w:pPr>
      <w:r w:rsidRPr="005D2460">
        <w:rPr>
          <w:color w:val="000000"/>
          <w:spacing w:val="-6"/>
          <w:sz w:val="24"/>
          <w:szCs w:val="24"/>
        </w:rPr>
        <w:t xml:space="preserve">Кандидаты,    выезжающие   </w:t>
      </w:r>
      <w:r w:rsidRPr="005D2460">
        <w:rPr>
          <w:b/>
          <w:color w:val="000000"/>
          <w:spacing w:val="-6"/>
          <w:sz w:val="24"/>
          <w:szCs w:val="24"/>
        </w:rPr>
        <w:t>в   Египет</w:t>
      </w:r>
      <w:r w:rsidRPr="005D2460">
        <w:rPr>
          <w:color w:val="000000"/>
          <w:spacing w:val="-6"/>
          <w:sz w:val="24"/>
          <w:szCs w:val="24"/>
        </w:rPr>
        <w:t>,   должны   представить   дополнительные документы, заполненные на английском языке:</w:t>
      </w:r>
    </w:p>
    <w:p w:rsidR="005D2460" w:rsidRPr="005D2460" w:rsidRDefault="005D2460" w:rsidP="00D477EF">
      <w:pPr>
        <w:shd w:val="clear" w:color="auto" w:fill="FFFFFF"/>
        <w:spacing w:line="360" w:lineRule="auto"/>
        <w:ind w:left="142" w:right="4"/>
        <w:rPr>
          <w:color w:val="000000"/>
          <w:spacing w:val="-6"/>
          <w:sz w:val="24"/>
          <w:szCs w:val="24"/>
        </w:rPr>
      </w:pPr>
      <w:r w:rsidRPr="005D2460">
        <w:rPr>
          <w:color w:val="000000"/>
          <w:spacing w:val="-6"/>
          <w:sz w:val="24"/>
          <w:szCs w:val="24"/>
        </w:rPr>
        <w:t>-</w:t>
      </w:r>
      <w:r w:rsidRPr="005D2460">
        <w:rPr>
          <w:color w:val="000000"/>
          <w:spacing w:val="-6"/>
          <w:sz w:val="24"/>
          <w:szCs w:val="24"/>
        </w:rPr>
        <w:tab/>
        <w:t>египетская анкета,</w:t>
      </w:r>
    </w:p>
    <w:p w:rsidR="005D2460" w:rsidRPr="005D2460" w:rsidRDefault="005D2460" w:rsidP="005D2460">
      <w:pPr>
        <w:shd w:val="clear" w:color="auto" w:fill="FFFFFF"/>
        <w:spacing w:line="360" w:lineRule="auto"/>
        <w:ind w:left="142" w:right="482"/>
        <w:rPr>
          <w:color w:val="000000"/>
          <w:spacing w:val="-6"/>
          <w:sz w:val="24"/>
          <w:szCs w:val="24"/>
        </w:rPr>
      </w:pPr>
      <w:r w:rsidRPr="005D2460">
        <w:rPr>
          <w:color w:val="000000"/>
          <w:spacing w:val="-6"/>
          <w:sz w:val="24"/>
          <w:szCs w:val="24"/>
        </w:rPr>
        <w:t>-</w:t>
      </w:r>
      <w:r w:rsidRPr="005D2460">
        <w:rPr>
          <w:color w:val="000000"/>
          <w:spacing w:val="-6"/>
          <w:sz w:val="24"/>
          <w:szCs w:val="24"/>
        </w:rPr>
        <w:tab/>
        <w:t>заверенная выписка из зачетной ведомости,</w:t>
      </w:r>
    </w:p>
    <w:p w:rsidR="005D2460" w:rsidRPr="005D2460" w:rsidRDefault="005D2460" w:rsidP="005D2460">
      <w:pPr>
        <w:shd w:val="clear" w:color="auto" w:fill="FFFFFF"/>
        <w:spacing w:line="360" w:lineRule="auto"/>
        <w:ind w:left="142" w:right="482"/>
        <w:rPr>
          <w:color w:val="000000"/>
          <w:spacing w:val="-6"/>
          <w:sz w:val="24"/>
          <w:szCs w:val="24"/>
        </w:rPr>
      </w:pPr>
      <w:r w:rsidRPr="005D2460">
        <w:rPr>
          <w:color w:val="000000"/>
          <w:spacing w:val="-6"/>
          <w:sz w:val="24"/>
          <w:szCs w:val="24"/>
        </w:rPr>
        <w:t>-</w:t>
      </w:r>
      <w:r w:rsidRPr="005D2460">
        <w:rPr>
          <w:color w:val="000000"/>
          <w:spacing w:val="-6"/>
          <w:sz w:val="24"/>
          <w:szCs w:val="24"/>
        </w:rPr>
        <w:tab/>
        <w:t>справка-подтверждение о том, что кандидат является студентом,</w:t>
      </w:r>
    </w:p>
    <w:p w:rsidR="005D2460" w:rsidRPr="005D2460" w:rsidRDefault="005D2460" w:rsidP="005D2460">
      <w:pPr>
        <w:shd w:val="clear" w:color="auto" w:fill="FFFFFF"/>
        <w:spacing w:line="360" w:lineRule="auto"/>
        <w:ind w:left="142" w:right="482"/>
        <w:rPr>
          <w:color w:val="000000"/>
          <w:spacing w:val="-6"/>
          <w:sz w:val="24"/>
          <w:szCs w:val="24"/>
        </w:rPr>
      </w:pPr>
      <w:r w:rsidRPr="005D2460">
        <w:rPr>
          <w:color w:val="000000"/>
          <w:spacing w:val="-6"/>
          <w:sz w:val="24"/>
          <w:szCs w:val="24"/>
        </w:rPr>
        <w:t>-</w:t>
      </w:r>
      <w:r w:rsidRPr="005D2460">
        <w:rPr>
          <w:color w:val="000000"/>
          <w:spacing w:val="-6"/>
          <w:sz w:val="24"/>
          <w:szCs w:val="24"/>
        </w:rPr>
        <w:tab/>
        <w:t>медицинская справка,</w:t>
      </w:r>
    </w:p>
    <w:p w:rsidR="005D2460" w:rsidRPr="005D2460" w:rsidRDefault="005D2460" w:rsidP="005D2460">
      <w:pPr>
        <w:shd w:val="clear" w:color="auto" w:fill="FFFFFF"/>
        <w:spacing w:line="360" w:lineRule="auto"/>
        <w:ind w:left="142" w:right="482"/>
        <w:rPr>
          <w:color w:val="000000"/>
          <w:spacing w:val="-6"/>
          <w:sz w:val="24"/>
          <w:szCs w:val="24"/>
        </w:rPr>
      </w:pPr>
      <w:r w:rsidRPr="005D2460">
        <w:rPr>
          <w:color w:val="000000"/>
          <w:spacing w:val="-6"/>
          <w:sz w:val="24"/>
          <w:szCs w:val="24"/>
        </w:rPr>
        <w:t>-</w:t>
      </w:r>
      <w:r w:rsidRPr="005D2460">
        <w:rPr>
          <w:color w:val="000000"/>
          <w:spacing w:val="-6"/>
          <w:sz w:val="24"/>
          <w:szCs w:val="24"/>
        </w:rPr>
        <w:tab/>
        <w:t>фотокопия загранпаспорта (срок действия которого не менее 18 мес. на дату выезда),</w:t>
      </w:r>
    </w:p>
    <w:p w:rsidR="005D2460" w:rsidRDefault="005D2460" w:rsidP="005D2460">
      <w:pPr>
        <w:shd w:val="clear" w:color="auto" w:fill="FFFFFF"/>
        <w:spacing w:line="360" w:lineRule="auto"/>
        <w:ind w:left="142" w:right="482"/>
        <w:rPr>
          <w:color w:val="000000"/>
          <w:spacing w:val="-6"/>
          <w:sz w:val="24"/>
          <w:szCs w:val="24"/>
        </w:rPr>
      </w:pPr>
      <w:r w:rsidRPr="00090DA8">
        <w:rPr>
          <w:color w:val="000000"/>
          <w:spacing w:val="-6"/>
          <w:sz w:val="24"/>
          <w:szCs w:val="24"/>
        </w:rPr>
        <w:t>-</w:t>
      </w:r>
      <w:r w:rsidRPr="00090DA8">
        <w:rPr>
          <w:color w:val="000000"/>
          <w:spacing w:val="-6"/>
          <w:sz w:val="24"/>
          <w:szCs w:val="24"/>
        </w:rPr>
        <w:tab/>
        <w:t>фото 6 шт.</w:t>
      </w:r>
    </w:p>
    <w:p w:rsidR="0092102D" w:rsidRDefault="0092102D" w:rsidP="00CA5D65">
      <w:pPr>
        <w:shd w:val="clear" w:color="auto" w:fill="FFFFFF"/>
        <w:tabs>
          <w:tab w:val="left" w:pos="3024"/>
          <w:tab w:val="left" w:pos="4742"/>
          <w:tab w:val="left" w:pos="6048"/>
          <w:tab w:val="left" w:pos="6922"/>
          <w:tab w:val="left" w:pos="8102"/>
          <w:tab w:val="left" w:pos="9356"/>
        </w:tabs>
        <w:spacing w:line="360" w:lineRule="auto"/>
        <w:ind w:left="153" w:right="4" w:firstLine="703"/>
        <w:jc w:val="both"/>
      </w:pPr>
      <w:r>
        <w:rPr>
          <w:color w:val="000000"/>
          <w:sz w:val="24"/>
          <w:szCs w:val="24"/>
        </w:rPr>
        <w:t xml:space="preserve">Кандидаты, командируемые </w:t>
      </w:r>
      <w:r w:rsidRPr="005D2460">
        <w:rPr>
          <w:b/>
          <w:color w:val="000000"/>
          <w:sz w:val="24"/>
          <w:szCs w:val="24"/>
        </w:rPr>
        <w:t>в Китай</w:t>
      </w:r>
      <w:r>
        <w:rPr>
          <w:color w:val="000000"/>
          <w:sz w:val="24"/>
          <w:szCs w:val="24"/>
        </w:rPr>
        <w:t xml:space="preserve">, проходят процедуру регистрации </w:t>
      </w:r>
      <w:r w:rsidR="00CA5D65">
        <w:rPr>
          <w:color w:val="000000"/>
          <w:sz w:val="24"/>
          <w:szCs w:val="24"/>
        </w:rPr>
        <w:t xml:space="preserve">и заполнение анкеты на сайте: </w:t>
      </w:r>
      <w:hyperlink r:id="rId6" w:history="1">
        <w:r w:rsidR="00CA5D65" w:rsidRPr="003E7013">
          <w:rPr>
            <w:rStyle w:val="a3"/>
            <w:b/>
            <w:color w:val="auto"/>
            <w:spacing w:val="-4"/>
            <w:sz w:val="24"/>
            <w:szCs w:val="24"/>
            <w:u w:val="none"/>
          </w:rPr>
          <w:t>http://laihua.csc.edu.cn</w:t>
        </w:r>
      </w:hyperlink>
      <w:r w:rsidRPr="004062B6"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распечатывают анкету в 3-х </w:t>
      </w:r>
      <w:r>
        <w:rPr>
          <w:color w:val="000000"/>
          <w:sz w:val="24"/>
          <w:szCs w:val="24"/>
        </w:rPr>
        <w:lastRenderedPageBreak/>
        <w:t>экземплярах и наклеивают на каждую из них свою цветную фотографию.</w:t>
      </w:r>
    </w:p>
    <w:p w:rsidR="0092102D" w:rsidRDefault="0092102D" w:rsidP="00D477EF">
      <w:pPr>
        <w:shd w:val="clear" w:color="auto" w:fill="FFFFFF"/>
        <w:tabs>
          <w:tab w:val="left" w:pos="9356"/>
        </w:tabs>
        <w:spacing w:line="360" w:lineRule="exact"/>
        <w:ind w:left="854" w:right="4"/>
        <w:jc w:val="both"/>
      </w:pPr>
      <w:r>
        <w:rPr>
          <w:color w:val="000000"/>
          <w:sz w:val="24"/>
          <w:szCs w:val="24"/>
        </w:rPr>
        <w:t>Вместе с анкетой кандидата и ходатайством (письмом) вуза представляются:</w:t>
      </w:r>
    </w:p>
    <w:p w:rsidR="0092102D" w:rsidRDefault="0092102D" w:rsidP="00D477EF">
      <w:pPr>
        <w:numPr>
          <w:ilvl w:val="0"/>
          <w:numId w:val="2"/>
        </w:numPr>
        <w:shd w:val="clear" w:color="auto" w:fill="FFFFFF"/>
        <w:tabs>
          <w:tab w:val="left" w:pos="1152"/>
          <w:tab w:val="left" w:pos="9356"/>
        </w:tabs>
        <w:spacing w:line="360" w:lineRule="exact"/>
        <w:ind w:left="154" w:right="4" w:firstLine="71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 xml:space="preserve">Копия медицинской справки для иностранцев - </w:t>
      </w:r>
      <w:r w:rsidRPr="00CB6E7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  <w:lang w:val="en-US"/>
        </w:rPr>
        <w:t>Foreigner</w:t>
      </w:r>
      <w:r w:rsidRPr="00CB6E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physical</w:t>
      </w:r>
      <w:r w:rsidRPr="00CB6E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examination</w:t>
      </w:r>
      <w:r w:rsidRPr="00CB6E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form</w:t>
      </w:r>
      <w:r w:rsidRPr="00CB6E75">
        <w:rPr>
          <w:color w:val="000000"/>
          <w:sz w:val="24"/>
          <w:szCs w:val="24"/>
        </w:rPr>
        <w:t xml:space="preserve">», </w:t>
      </w:r>
      <w:r>
        <w:rPr>
          <w:color w:val="000000"/>
          <w:sz w:val="24"/>
          <w:szCs w:val="24"/>
        </w:rPr>
        <w:t>с вклеенной цветной фотографией, заполненная на английском языке, заверенная подписью главного врача и оттисками печати медицинского заведения. Фамилия и имя, указанные в справке должны соответствовать загранпаспорту. Необходимо учесть, что медицинская справка (срок действия 6 месяцев), должна быть действительна и после въезда в Китай, (оригинал справки необходимо иметь при себе по прибытии в Китай);</w:t>
      </w:r>
    </w:p>
    <w:p w:rsidR="0092102D" w:rsidRDefault="0092102D" w:rsidP="00D477EF">
      <w:pPr>
        <w:numPr>
          <w:ilvl w:val="0"/>
          <w:numId w:val="2"/>
        </w:numPr>
        <w:shd w:val="clear" w:color="auto" w:fill="FFFFFF"/>
        <w:tabs>
          <w:tab w:val="left" w:pos="1152"/>
          <w:tab w:val="left" w:pos="9356"/>
        </w:tabs>
        <w:spacing w:before="5" w:line="360" w:lineRule="exact"/>
        <w:ind w:left="154" w:right="4" w:firstLine="71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Справка об успеваемости (выписка из зачетной ведомости) кандидата на русском и английском языках;</w:t>
      </w:r>
    </w:p>
    <w:p w:rsidR="0092102D" w:rsidRDefault="0092102D" w:rsidP="00D477EF">
      <w:pPr>
        <w:numPr>
          <w:ilvl w:val="0"/>
          <w:numId w:val="2"/>
        </w:numPr>
        <w:shd w:val="clear" w:color="auto" w:fill="FFFFFF"/>
        <w:tabs>
          <w:tab w:val="left" w:pos="1152"/>
          <w:tab w:val="left" w:pos="9356"/>
        </w:tabs>
        <w:spacing w:line="360" w:lineRule="exact"/>
        <w:ind w:left="154" w:right="4" w:firstLine="71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Анкета кандидата в произвольной форме (Ф.И.О., место жительства (регистрации), родители, место и курс обучения, контактные данные, краткая тема стажировки или программа обучения в Китае);</w:t>
      </w:r>
    </w:p>
    <w:p w:rsidR="0092102D" w:rsidRPr="004062B6" w:rsidRDefault="0092102D" w:rsidP="00D477EF">
      <w:pPr>
        <w:numPr>
          <w:ilvl w:val="0"/>
          <w:numId w:val="3"/>
        </w:numPr>
        <w:shd w:val="clear" w:color="auto" w:fill="FFFFFF"/>
        <w:tabs>
          <w:tab w:val="left" w:pos="979"/>
          <w:tab w:val="left" w:pos="9356"/>
        </w:tabs>
        <w:spacing w:line="365" w:lineRule="exact"/>
        <w:ind w:right="4" w:firstLine="691"/>
        <w:jc w:val="both"/>
        <w:rPr>
          <w:color w:val="000000"/>
          <w:spacing w:val="-13"/>
          <w:sz w:val="24"/>
          <w:szCs w:val="24"/>
        </w:rPr>
      </w:pPr>
      <w:r w:rsidRPr="004062B6">
        <w:rPr>
          <w:color w:val="000000"/>
          <w:spacing w:val="-8"/>
          <w:sz w:val="24"/>
          <w:szCs w:val="24"/>
        </w:rPr>
        <w:t xml:space="preserve">Справка, выданная вузом, подтверждающая личность кандидата, курс обучения </w:t>
      </w:r>
      <w:r w:rsidRPr="004062B6">
        <w:rPr>
          <w:color w:val="000000"/>
          <w:sz w:val="24"/>
          <w:szCs w:val="24"/>
        </w:rPr>
        <w:t>и программу подготовки;</w:t>
      </w:r>
    </w:p>
    <w:p w:rsidR="0092102D" w:rsidRPr="004062B6" w:rsidRDefault="0092102D" w:rsidP="00D477EF">
      <w:pPr>
        <w:numPr>
          <w:ilvl w:val="0"/>
          <w:numId w:val="3"/>
        </w:numPr>
        <w:shd w:val="clear" w:color="auto" w:fill="FFFFFF"/>
        <w:tabs>
          <w:tab w:val="left" w:pos="979"/>
          <w:tab w:val="left" w:pos="9356"/>
        </w:tabs>
        <w:spacing w:before="5" w:line="365" w:lineRule="exact"/>
        <w:ind w:right="4" w:firstLine="691"/>
        <w:jc w:val="both"/>
        <w:rPr>
          <w:color w:val="000000"/>
          <w:spacing w:val="-17"/>
          <w:sz w:val="24"/>
          <w:szCs w:val="24"/>
        </w:rPr>
      </w:pPr>
      <w:r w:rsidRPr="004062B6">
        <w:rPr>
          <w:color w:val="000000"/>
          <w:spacing w:val="-10"/>
          <w:sz w:val="24"/>
          <w:szCs w:val="24"/>
        </w:rPr>
        <w:t xml:space="preserve">Два рекомендательных письма российских профессора и доцента на русском, </w:t>
      </w:r>
      <w:r w:rsidRPr="004062B6">
        <w:rPr>
          <w:color w:val="000000"/>
          <w:spacing w:val="-9"/>
          <w:sz w:val="24"/>
          <w:szCs w:val="24"/>
        </w:rPr>
        <w:t>китайском или английском языках с</w:t>
      </w:r>
      <w:r w:rsidR="00CB6E75" w:rsidRPr="004062B6">
        <w:rPr>
          <w:color w:val="000000"/>
          <w:spacing w:val="-9"/>
          <w:sz w:val="24"/>
          <w:szCs w:val="24"/>
        </w:rPr>
        <w:t xml:space="preserve"> </w:t>
      </w:r>
      <w:r w:rsidRPr="004062B6">
        <w:rPr>
          <w:color w:val="000000"/>
          <w:spacing w:val="-9"/>
          <w:sz w:val="24"/>
          <w:szCs w:val="24"/>
        </w:rPr>
        <w:t>обоснованием стажировки и обучения;</w:t>
      </w:r>
    </w:p>
    <w:p w:rsidR="0092102D" w:rsidRPr="004062B6" w:rsidRDefault="0092102D" w:rsidP="00D477EF">
      <w:pPr>
        <w:numPr>
          <w:ilvl w:val="0"/>
          <w:numId w:val="3"/>
        </w:numPr>
        <w:shd w:val="clear" w:color="auto" w:fill="FFFFFF"/>
        <w:tabs>
          <w:tab w:val="left" w:pos="979"/>
          <w:tab w:val="left" w:pos="9356"/>
        </w:tabs>
        <w:spacing w:before="5" w:line="365" w:lineRule="exact"/>
        <w:ind w:right="4" w:firstLine="691"/>
        <w:jc w:val="both"/>
        <w:rPr>
          <w:color w:val="000000"/>
          <w:spacing w:val="-17"/>
          <w:sz w:val="24"/>
          <w:szCs w:val="24"/>
        </w:rPr>
      </w:pPr>
      <w:r w:rsidRPr="004062B6">
        <w:rPr>
          <w:color w:val="000000"/>
          <w:spacing w:val="-10"/>
          <w:sz w:val="24"/>
          <w:szCs w:val="24"/>
        </w:rPr>
        <w:t xml:space="preserve">Копия первой страницы загранпаспорта (срок действия загранпаспорта должен </w:t>
      </w:r>
      <w:r w:rsidRPr="004062B6">
        <w:rPr>
          <w:color w:val="000000"/>
          <w:spacing w:val="-8"/>
          <w:sz w:val="24"/>
          <w:szCs w:val="24"/>
        </w:rPr>
        <w:t>быть больше 1 года к моменту оформления въездной визы в Китай</w:t>
      </w:r>
      <w:r w:rsidR="003E7013">
        <w:rPr>
          <w:color w:val="000000"/>
          <w:spacing w:val="-8"/>
          <w:sz w:val="24"/>
          <w:szCs w:val="24"/>
        </w:rPr>
        <w:t>)</w:t>
      </w:r>
      <w:r w:rsidRPr="004062B6">
        <w:rPr>
          <w:color w:val="000000"/>
          <w:spacing w:val="-8"/>
          <w:sz w:val="24"/>
          <w:szCs w:val="24"/>
        </w:rPr>
        <w:t>.</w:t>
      </w:r>
    </w:p>
    <w:p w:rsidR="0092102D" w:rsidRDefault="0092102D" w:rsidP="00D477EF">
      <w:pPr>
        <w:shd w:val="clear" w:color="auto" w:fill="FFFFFF"/>
        <w:tabs>
          <w:tab w:val="left" w:pos="9356"/>
        </w:tabs>
        <w:spacing w:line="365" w:lineRule="exact"/>
        <w:ind w:right="4" w:firstLine="710"/>
        <w:jc w:val="both"/>
        <w:rPr>
          <w:color w:val="000000"/>
          <w:sz w:val="24"/>
          <w:szCs w:val="24"/>
        </w:rPr>
      </w:pPr>
      <w:r w:rsidRPr="004062B6">
        <w:rPr>
          <w:color w:val="000000"/>
          <w:spacing w:val="-5"/>
          <w:sz w:val="24"/>
          <w:szCs w:val="24"/>
        </w:rPr>
        <w:t xml:space="preserve">Следует учесть, что оформление визы в консульстве КНР после получения </w:t>
      </w:r>
      <w:r w:rsidRPr="004062B6">
        <w:rPr>
          <w:color w:val="000000"/>
          <w:spacing w:val="-10"/>
          <w:sz w:val="24"/>
          <w:szCs w:val="24"/>
        </w:rPr>
        <w:t xml:space="preserve">направления Минобрнауки России на обучение в Китае, осуществляется кандидатом </w:t>
      </w:r>
      <w:r w:rsidRPr="004062B6">
        <w:rPr>
          <w:color w:val="000000"/>
          <w:sz w:val="24"/>
          <w:szCs w:val="24"/>
        </w:rPr>
        <w:t>самостоятельно.</w:t>
      </w:r>
    </w:p>
    <w:p w:rsidR="00D477EF" w:rsidRDefault="00D477EF">
      <w:pPr>
        <w:shd w:val="clear" w:color="auto" w:fill="FFFFFF"/>
        <w:spacing w:line="365" w:lineRule="exact"/>
        <w:ind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вопросам </w:t>
      </w:r>
      <w:r w:rsidRPr="00D477EF">
        <w:rPr>
          <w:color w:val="000000"/>
          <w:sz w:val="24"/>
          <w:szCs w:val="24"/>
        </w:rPr>
        <w:t xml:space="preserve">приема на обучение </w:t>
      </w:r>
      <w:r w:rsidRPr="00D477EF">
        <w:rPr>
          <w:b/>
          <w:color w:val="000000"/>
          <w:sz w:val="24"/>
          <w:szCs w:val="24"/>
        </w:rPr>
        <w:t>в Норвегию</w:t>
      </w:r>
      <w:r>
        <w:rPr>
          <w:color w:val="000000"/>
          <w:sz w:val="24"/>
          <w:szCs w:val="24"/>
        </w:rPr>
        <w:t xml:space="preserve"> </w:t>
      </w:r>
      <w:r w:rsidRPr="00D477EF">
        <w:rPr>
          <w:color w:val="000000"/>
          <w:sz w:val="24"/>
          <w:szCs w:val="24"/>
        </w:rPr>
        <w:t>кандидатам необходимо обращаться непосредственно в Совет по науке Норвегии. Информация о новой программе обучения и порядке подачи заявок на госстипендии будет размещена на сайте</w:t>
      </w:r>
      <w:r w:rsidR="003E7013">
        <w:rPr>
          <w:color w:val="000000"/>
          <w:sz w:val="24"/>
          <w:szCs w:val="24"/>
        </w:rPr>
        <w:t>:</w:t>
      </w:r>
      <w:r w:rsidRPr="00D477EF">
        <w:rPr>
          <w:color w:val="000000"/>
          <w:sz w:val="24"/>
          <w:szCs w:val="24"/>
        </w:rPr>
        <w:t xml:space="preserve"> </w:t>
      </w:r>
      <w:r w:rsidRPr="003E7013">
        <w:rPr>
          <w:b/>
          <w:color w:val="000000"/>
          <w:sz w:val="24"/>
          <w:szCs w:val="24"/>
        </w:rPr>
        <w:t>www.rcn.no/is</w:t>
      </w:r>
    </w:p>
    <w:p w:rsidR="00EF5A04" w:rsidRDefault="00866D5F">
      <w:pPr>
        <w:shd w:val="clear" w:color="auto" w:fill="FFFFFF"/>
        <w:spacing w:line="365" w:lineRule="exact"/>
        <w:ind w:firstLine="710"/>
        <w:jc w:val="both"/>
        <w:rPr>
          <w:b/>
          <w:sz w:val="24"/>
          <w:szCs w:val="24"/>
        </w:rPr>
      </w:pPr>
      <w:r w:rsidRPr="00866D5F">
        <w:rPr>
          <w:sz w:val="24"/>
          <w:szCs w:val="24"/>
        </w:rPr>
        <w:t>Информация о подаче документов</w:t>
      </w:r>
      <w:r w:rsidR="002664FE">
        <w:rPr>
          <w:sz w:val="24"/>
          <w:szCs w:val="24"/>
        </w:rPr>
        <w:t>, регистрация и заполнение анкет</w:t>
      </w:r>
      <w:r w:rsidRPr="00866D5F">
        <w:rPr>
          <w:sz w:val="24"/>
          <w:szCs w:val="24"/>
        </w:rPr>
        <w:t xml:space="preserve"> </w:t>
      </w:r>
      <w:r w:rsidR="002664FE" w:rsidRPr="002664FE">
        <w:rPr>
          <w:sz w:val="24"/>
          <w:szCs w:val="24"/>
        </w:rPr>
        <w:t xml:space="preserve">на обучение </w:t>
      </w:r>
      <w:r w:rsidRPr="005D2460">
        <w:rPr>
          <w:b/>
          <w:sz w:val="24"/>
          <w:szCs w:val="24"/>
        </w:rPr>
        <w:t>в Словакии</w:t>
      </w:r>
      <w:r w:rsidRPr="00866D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сайте: </w:t>
      </w:r>
    </w:p>
    <w:p w:rsidR="002664FE" w:rsidRPr="000B0BD7" w:rsidRDefault="002664FE" w:rsidP="002664F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en-US" w:eastAsia="en-US"/>
        </w:rPr>
      </w:pPr>
      <w:r w:rsidRPr="002664FE">
        <w:rPr>
          <w:b/>
          <w:sz w:val="24"/>
          <w:szCs w:val="24"/>
          <w:lang w:val="en-US" w:eastAsia="en-US"/>
        </w:rPr>
        <w:t>http://www.minedu.sk/</w:t>
      </w:r>
      <w:r w:rsidRPr="002664FE">
        <w:rPr>
          <w:rFonts w:ascii="Calibri" w:hAnsi="Calibri"/>
          <w:b/>
          <w:sz w:val="24"/>
          <w:szCs w:val="24"/>
          <w:lang w:val="en-US" w:eastAsia="en-US"/>
        </w:rPr>
        <w:t xml:space="preserve"> </w:t>
      </w:r>
      <w:r w:rsidRPr="002664FE">
        <w:rPr>
          <w:b/>
          <w:sz w:val="24"/>
          <w:szCs w:val="24"/>
          <w:lang w:val="en-US" w:eastAsia="en-US"/>
        </w:rPr>
        <w:t>scholarships-offered-within-the-framework-of-bilateral-</w:t>
      </w:r>
      <w:r w:rsidRPr="002664FE">
        <w:rPr>
          <w:rFonts w:ascii="Calibri" w:hAnsi="Calibri"/>
          <w:b/>
          <w:sz w:val="24"/>
          <w:szCs w:val="24"/>
          <w:lang w:val="en-US" w:eastAsia="en-US"/>
        </w:rPr>
        <w:t xml:space="preserve"> </w:t>
      </w:r>
      <w:r w:rsidRPr="002664FE">
        <w:rPr>
          <w:b/>
          <w:sz w:val="24"/>
          <w:szCs w:val="24"/>
          <w:lang w:val="en-US" w:eastAsia="en-US"/>
        </w:rPr>
        <w:t>programs-of-</w:t>
      </w:r>
      <w:r w:rsidRPr="002664FE">
        <w:rPr>
          <w:rFonts w:ascii="Calibri" w:hAnsi="Calibri"/>
          <w:b/>
          <w:sz w:val="24"/>
          <w:szCs w:val="24"/>
          <w:lang w:val="en-US" w:eastAsia="en-US"/>
        </w:rPr>
        <w:t xml:space="preserve"> </w:t>
      </w:r>
      <w:r w:rsidRPr="002664FE">
        <w:rPr>
          <w:b/>
          <w:sz w:val="24"/>
          <w:szCs w:val="24"/>
          <w:lang w:val="en-US" w:eastAsia="en-US"/>
        </w:rPr>
        <w:t>cooperation/</w:t>
      </w:r>
    </w:p>
    <w:p w:rsidR="00BF223E" w:rsidRPr="00BF223E" w:rsidRDefault="00BF223E" w:rsidP="00BF223E">
      <w:pPr>
        <w:widowControl/>
        <w:autoSpaceDE/>
        <w:autoSpaceDN/>
        <w:adjustRightInd/>
        <w:spacing w:after="200" w:line="276" w:lineRule="auto"/>
        <w:ind w:firstLine="720"/>
        <w:rPr>
          <w:b/>
          <w:sz w:val="24"/>
          <w:szCs w:val="24"/>
          <w:lang w:eastAsia="en-US"/>
        </w:rPr>
      </w:pPr>
      <w:r w:rsidRPr="00BF223E">
        <w:rPr>
          <w:sz w:val="24"/>
          <w:szCs w:val="24"/>
          <w:lang w:eastAsia="en-US"/>
        </w:rPr>
        <w:t>Желающим обучаться</w:t>
      </w:r>
      <w:r w:rsidRPr="00BF223E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в Турции </w:t>
      </w:r>
      <w:r w:rsidRPr="00BF223E">
        <w:rPr>
          <w:sz w:val="24"/>
          <w:szCs w:val="24"/>
          <w:lang w:eastAsia="en-US"/>
        </w:rPr>
        <w:t>необходимо зарегистрироваться и оформить электронную заявку на сайте</w:t>
      </w:r>
      <w:r>
        <w:rPr>
          <w:b/>
          <w:sz w:val="24"/>
          <w:szCs w:val="24"/>
          <w:lang w:eastAsia="en-US"/>
        </w:rPr>
        <w:t xml:space="preserve"> : </w:t>
      </w:r>
      <w:r w:rsidRPr="00BF223E">
        <w:rPr>
          <w:b/>
          <w:sz w:val="24"/>
          <w:szCs w:val="24"/>
          <w:lang w:eastAsia="en-US"/>
        </w:rPr>
        <w:t>www.trscholarships.org.</w:t>
      </w:r>
    </w:p>
    <w:p w:rsidR="002664FE" w:rsidRPr="00BF223E" w:rsidRDefault="002664FE">
      <w:pPr>
        <w:shd w:val="clear" w:color="auto" w:fill="FFFFFF"/>
        <w:spacing w:line="365" w:lineRule="exact"/>
        <w:ind w:firstLine="710"/>
        <w:jc w:val="both"/>
        <w:rPr>
          <w:sz w:val="24"/>
          <w:szCs w:val="24"/>
        </w:rPr>
      </w:pPr>
    </w:p>
    <w:p w:rsidR="0014389C" w:rsidRPr="00BF223E" w:rsidRDefault="0014389C">
      <w:pPr>
        <w:shd w:val="clear" w:color="auto" w:fill="FFFFFF"/>
        <w:spacing w:line="365" w:lineRule="exact"/>
        <w:ind w:firstLine="710"/>
        <w:jc w:val="both"/>
        <w:rPr>
          <w:sz w:val="24"/>
          <w:szCs w:val="24"/>
        </w:rPr>
      </w:pPr>
    </w:p>
    <w:p w:rsidR="0014389C" w:rsidRPr="00BF223E" w:rsidRDefault="0014389C">
      <w:pPr>
        <w:shd w:val="clear" w:color="auto" w:fill="FFFFFF"/>
        <w:spacing w:line="365" w:lineRule="exact"/>
        <w:ind w:firstLine="710"/>
        <w:jc w:val="both"/>
        <w:rPr>
          <w:sz w:val="24"/>
          <w:szCs w:val="24"/>
        </w:rPr>
      </w:pPr>
    </w:p>
    <w:p w:rsidR="0014389C" w:rsidRPr="00BF223E" w:rsidRDefault="0014389C">
      <w:pPr>
        <w:shd w:val="clear" w:color="auto" w:fill="FFFFFF"/>
        <w:spacing w:line="365" w:lineRule="exact"/>
        <w:ind w:firstLine="710"/>
        <w:jc w:val="both"/>
        <w:rPr>
          <w:sz w:val="24"/>
          <w:szCs w:val="24"/>
        </w:rPr>
      </w:pPr>
    </w:p>
    <w:p w:rsidR="0014389C" w:rsidRPr="00BF223E" w:rsidRDefault="0014389C">
      <w:pPr>
        <w:shd w:val="clear" w:color="auto" w:fill="FFFFFF"/>
        <w:spacing w:line="365" w:lineRule="exact"/>
        <w:ind w:firstLine="710"/>
        <w:jc w:val="both"/>
        <w:rPr>
          <w:sz w:val="24"/>
          <w:szCs w:val="24"/>
        </w:rPr>
      </w:pPr>
    </w:p>
    <w:sectPr w:rsidR="0014389C" w:rsidRPr="00BF223E">
      <w:pgSz w:w="11909" w:h="16834"/>
      <w:pgMar w:top="1440" w:right="840" w:bottom="72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0BF92"/>
    <w:lvl w:ilvl="0">
      <w:numFmt w:val="bullet"/>
      <w:lvlText w:val="*"/>
      <w:lvlJc w:val="left"/>
    </w:lvl>
  </w:abstractNum>
  <w:abstractNum w:abstractNumId="1">
    <w:nsid w:val="6F0676CA"/>
    <w:multiLevelType w:val="singleLevel"/>
    <w:tmpl w:val="074A000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E75"/>
    <w:rsid w:val="00023317"/>
    <w:rsid w:val="00090DA8"/>
    <w:rsid w:val="000B0BD7"/>
    <w:rsid w:val="000C6177"/>
    <w:rsid w:val="0013508D"/>
    <w:rsid w:val="0014389C"/>
    <w:rsid w:val="001778EE"/>
    <w:rsid w:val="001E6C23"/>
    <w:rsid w:val="00265432"/>
    <w:rsid w:val="002664FE"/>
    <w:rsid w:val="002E00DB"/>
    <w:rsid w:val="002F2722"/>
    <w:rsid w:val="003E7013"/>
    <w:rsid w:val="004062B6"/>
    <w:rsid w:val="0045391A"/>
    <w:rsid w:val="005D2460"/>
    <w:rsid w:val="005F6204"/>
    <w:rsid w:val="00664374"/>
    <w:rsid w:val="007B5BA7"/>
    <w:rsid w:val="007F0AF4"/>
    <w:rsid w:val="007F2ACF"/>
    <w:rsid w:val="00866D5F"/>
    <w:rsid w:val="008A5B32"/>
    <w:rsid w:val="0092102D"/>
    <w:rsid w:val="009B35A1"/>
    <w:rsid w:val="00A23739"/>
    <w:rsid w:val="00A34B12"/>
    <w:rsid w:val="00AE4C1F"/>
    <w:rsid w:val="00B16258"/>
    <w:rsid w:val="00B338F1"/>
    <w:rsid w:val="00B61D0D"/>
    <w:rsid w:val="00B712E8"/>
    <w:rsid w:val="00B95343"/>
    <w:rsid w:val="00BF223E"/>
    <w:rsid w:val="00C260CF"/>
    <w:rsid w:val="00CA5D65"/>
    <w:rsid w:val="00CB0AEB"/>
    <w:rsid w:val="00CB6E75"/>
    <w:rsid w:val="00D477EF"/>
    <w:rsid w:val="00D866FD"/>
    <w:rsid w:val="00DC4760"/>
    <w:rsid w:val="00DD323D"/>
    <w:rsid w:val="00DD6A49"/>
    <w:rsid w:val="00E30ACA"/>
    <w:rsid w:val="00EF5A04"/>
    <w:rsid w:val="00F92160"/>
    <w:rsid w:val="00FD5D34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ihua.csc.edu.cn" TargetMode="External"/><Relationship Id="rId5" Type="http://schemas.openxmlformats.org/officeDocument/2006/relationships/hyperlink" Target="http://fivu.dk/en/education-and-institutions/programmes-supporting-cooperation-and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4229</Characters>
  <Application>Microsoft Office Word</Application>
  <DocSecurity>0</DocSecurity>
  <Lines>35</Lines>
  <Paragraphs>9</Paragraphs>
  <ScaleCrop>false</ScaleCrop>
  <Company>Home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Екатерина Николаевна</dc:creator>
  <cp:keywords/>
  <dc:description/>
  <cp:lastModifiedBy>DalkeVY</cp:lastModifiedBy>
  <cp:revision>2</cp:revision>
  <cp:lastPrinted>2014-02-10T11:51:00Z</cp:lastPrinted>
  <dcterms:created xsi:type="dcterms:W3CDTF">2014-06-10T08:03:00Z</dcterms:created>
  <dcterms:modified xsi:type="dcterms:W3CDTF">2014-06-10T08:03:00Z</dcterms:modified>
</cp:coreProperties>
</file>